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E3" w:rsidRDefault="00BE20E3" w:rsidP="00BE20E3">
      <w:pPr>
        <w:jc w:val="right"/>
      </w:pPr>
      <w:bookmarkStart w:id="0" w:name="_GoBack"/>
      <w:bookmarkEnd w:id="0"/>
      <w:r>
        <w:t>Andrespol, dnia................................................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</w:t>
      </w:r>
    </w:p>
    <w:p w:rsidR="00BE20E3" w:rsidRDefault="00BE20E3" w:rsidP="00BE20E3">
      <w:pPr>
        <w:jc w:val="both"/>
        <w:rPr>
          <w:sz w:val="20"/>
          <w:szCs w:val="20"/>
        </w:rPr>
      </w:pPr>
      <w:r>
        <w:rPr>
          <w:sz w:val="20"/>
          <w:szCs w:val="20"/>
        </w:rPr>
        <w:t>imię, nazwisko, adres, nr telefonu</w:t>
      </w:r>
    </w:p>
    <w:p w:rsidR="00BE20E3" w:rsidRPr="00EF27B0" w:rsidRDefault="00BE20E3" w:rsidP="00BE20E3">
      <w:pPr>
        <w:jc w:val="both"/>
        <w:rPr>
          <w:sz w:val="20"/>
          <w:szCs w:val="20"/>
        </w:rPr>
      </w:pPr>
      <w:r>
        <w:rPr>
          <w:sz w:val="20"/>
          <w:szCs w:val="20"/>
        </w:rPr>
        <w:t>wnioskodawcy/wnioskodawców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20E3" w:rsidRDefault="00BE20E3" w:rsidP="00BE20E3">
      <w:pPr>
        <w:ind w:left="6372"/>
        <w:jc w:val="both"/>
        <w:rPr>
          <w:b/>
          <w:bCs/>
        </w:rPr>
      </w:pPr>
      <w:r>
        <w:rPr>
          <w:b/>
          <w:bCs/>
        </w:rPr>
        <w:t xml:space="preserve">Urząd Gminy w Andrespolu </w:t>
      </w:r>
    </w:p>
    <w:p w:rsidR="00BE20E3" w:rsidRDefault="00BE20E3" w:rsidP="00BE20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ul. </w:t>
      </w:r>
      <w:proofErr w:type="spellStart"/>
      <w:r>
        <w:rPr>
          <w:b/>
          <w:bCs/>
        </w:rPr>
        <w:t>Rokicińska</w:t>
      </w:r>
      <w:proofErr w:type="spellEnd"/>
      <w:r>
        <w:rPr>
          <w:b/>
          <w:bCs/>
        </w:rPr>
        <w:t xml:space="preserve"> 126</w:t>
      </w:r>
    </w:p>
    <w:p w:rsidR="00BE20E3" w:rsidRDefault="00BE20E3" w:rsidP="00BE20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95-020 Andrespol</w:t>
      </w:r>
    </w:p>
    <w:p w:rsidR="00BE20E3" w:rsidRDefault="00BE20E3" w:rsidP="00BE20E3">
      <w:pPr>
        <w:jc w:val="center"/>
        <w:rPr>
          <w:b/>
          <w:bCs/>
        </w:rPr>
      </w:pPr>
    </w:p>
    <w:p w:rsidR="00BE20E3" w:rsidRDefault="00BE20E3" w:rsidP="00BE20E3">
      <w:pPr>
        <w:jc w:val="center"/>
        <w:rPr>
          <w:b/>
          <w:bCs/>
          <w:sz w:val="28"/>
          <w:szCs w:val="28"/>
        </w:rPr>
      </w:pPr>
      <w:r w:rsidRPr="00E9017A">
        <w:rPr>
          <w:b/>
          <w:bCs/>
          <w:sz w:val="28"/>
          <w:szCs w:val="28"/>
        </w:rPr>
        <w:t>WNIOSEK</w:t>
      </w:r>
    </w:p>
    <w:p w:rsidR="00BE20E3" w:rsidRPr="00926443" w:rsidRDefault="00BE20E3" w:rsidP="00BE20E3">
      <w:pPr>
        <w:rPr>
          <w:b/>
          <w:bCs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926443">
        <w:rPr>
          <w:b/>
          <w:bCs/>
        </w:rPr>
        <w:t>na wycięcie drzew związanych z prowadzoną działalnością gospodarczą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ind w:hanging="27"/>
        <w:jc w:val="both"/>
      </w:pPr>
      <w:r w:rsidRPr="001337CA">
        <w:rPr>
          <w:b/>
        </w:rPr>
        <w:t>I.</w:t>
      </w:r>
      <w:r>
        <w:t xml:space="preserve"> Zwracam się z prośbą o wydanie zezwolenia na: </w:t>
      </w:r>
    </w:p>
    <w:p w:rsidR="00BE20E3" w:rsidRDefault="00BE20E3" w:rsidP="00BE20E3">
      <w:pPr>
        <w:ind w:hanging="27"/>
        <w:jc w:val="both"/>
        <w:rPr>
          <w:sz w:val="20"/>
          <w:szCs w:val="20"/>
        </w:rPr>
      </w:pPr>
    </w:p>
    <w:p w:rsidR="00BE20E3" w:rsidRDefault="00BE20E3" w:rsidP="00BE20E3">
      <w:pPr>
        <w:ind w:hanging="27"/>
        <w:jc w:val="both"/>
      </w:pPr>
      <w:r>
        <w:t>a). wycięcie drzewa/drzew.........................................................................................................................................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Pr="00292E8F" w:rsidRDefault="00BE20E3" w:rsidP="00BE20E3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292E8F">
        <w:rPr>
          <w:sz w:val="20"/>
          <w:szCs w:val="20"/>
        </w:rPr>
        <w:t>należy podać ilość, gatunek, obwody pni mierzone na wys. 130 cm</w:t>
      </w:r>
      <w:r>
        <w:rPr>
          <w:sz w:val="20"/>
          <w:szCs w:val="20"/>
        </w:rPr>
        <w:t xml:space="preserve">, a jeżeli </w:t>
      </w:r>
      <w:r w:rsidRPr="00292E8F">
        <w:rPr>
          <w:sz w:val="20"/>
          <w:szCs w:val="20"/>
        </w:rPr>
        <w:t xml:space="preserve"> drzewo nie posiada pnia na wysokości 130 cm (należy podać obwód pnia bezpośrednio poniżej korony drzewa))  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jc w:val="both"/>
      </w:pPr>
      <w:r>
        <w:t>b). wycięcie krzewu/krzewów..................................................................................................................................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  <w:rPr>
          <w:sz w:val="20"/>
          <w:szCs w:val="20"/>
        </w:rPr>
      </w:pPr>
      <w:r>
        <w:rPr>
          <w:sz w:val="20"/>
          <w:szCs w:val="20"/>
        </w:rPr>
        <w:t>(należy podać ilość, gatunek i wielkość zajmowanej powierzchni)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jc w:val="both"/>
      </w:pPr>
      <w:r w:rsidRPr="001337CA">
        <w:rPr>
          <w:b/>
        </w:rPr>
        <w:t>II.</w:t>
      </w:r>
      <w:r>
        <w:t xml:space="preserve"> Drzewa/krzewy rosną na terenie działki/działek o nr </w:t>
      </w:r>
      <w:proofErr w:type="spellStart"/>
      <w:r>
        <w:t>ewid</w:t>
      </w:r>
      <w:proofErr w:type="spellEnd"/>
      <w:r>
        <w:t>. gruntu ......................................... położonej w miejscowości .......................................................... przy ul.................................................. w gm. Andrespol.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Pr="00292E8F" w:rsidRDefault="00BE20E3" w:rsidP="00BE20E3">
      <w:pPr>
        <w:spacing w:after="24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1337CA">
        <w:rPr>
          <w:b/>
        </w:rPr>
        <w:t>III</w:t>
      </w:r>
      <w:r w:rsidRPr="0056295E">
        <w:t xml:space="preserve">. Oświadczam, </w:t>
      </w:r>
      <w:r w:rsidRPr="0056295E">
        <w:rPr>
          <w:color w:val="000000"/>
        </w:rPr>
        <w:t xml:space="preserve">że jestem świadoma/y </w:t>
      </w:r>
      <w:r w:rsidRPr="0056295E">
        <w:t>odpowiedzialności karnej za podanie fałszywych danych (art. 233 kodeksu karnego) i że posiadam  tytuł prawny władania przedmiotową nieruchomością</w:t>
      </w:r>
      <w:r w:rsidRPr="005E4463">
        <w:rPr>
          <w:rFonts w:ascii="Arial" w:hAnsi="Arial" w:cs="Arial"/>
        </w:rPr>
        <w:t xml:space="preserve"> </w:t>
      </w:r>
      <w:r w:rsidRPr="00292E8F">
        <w:rPr>
          <w:sz w:val="20"/>
          <w:szCs w:val="20"/>
        </w:rPr>
        <w:t>(wpisać jaki: własność, współwłasność, wieczyste użytkowanie, współużytkowanie,  dzierżawa, zarząd, trwały zarząd, administracja oraz inne, dające się udokumentować).</w:t>
      </w:r>
      <w:r>
        <w:rPr>
          <w:rFonts w:ascii="Arial" w:hAnsi="Arial" w:cs="Arial"/>
          <w:i/>
          <w:sz w:val="16"/>
          <w:szCs w:val="16"/>
        </w:rPr>
        <w:t xml:space="preserve">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pStyle w:val="Tekstpodstawowy21"/>
        <w:spacing w:line="200" w:lineRule="atLeast"/>
      </w:pPr>
      <w:r w:rsidRPr="001337CA">
        <w:rPr>
          <w:b/>
        </w:rPr>
        <w:t>IV.</w:t>
      </w:r>
      <w:r>
        <w:t xml:space="preserve"> Teren, na którym rosną drzewa/krzewy w miejscowym planie zagospodarowania przestrzennego przeznaczony jest pod ..............................................................................................................................................</w:t>
      </w:r>
    </w:p>
    <w:p w:rsidR="00BE20E3" w:rsidRDefault="00BE20E3" w:rsidP="00BE20E3">
      <w:pPr>
        <w:pStyle w:val="Tekstpodstawowy21"/>
        <w:spacing w:line="200" w:lineRule="atLeast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jc w:val="both"/>
      </w:pPr>
      <w:r w:rsidRPr="00EF27B0">
        <w:rPr>
          <w:b/>
        </w:rPr>
        <w:t>V.</w:t>
      </w:r>
      <w:r>
        <w:t xml:space="preserve"> Zwięzły opis usytuowania drzew/krzewów na działce: 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 w:rsidRPr="00EF27B0">
        <w:rPr>
          <w:b/>
        </w:rPr>
        <w:t>VI.</w:t>
      </w:r>
      <w:r>
        <w:t xml:space="preserve"> Przyczyna zamierzonego usunięcia drzew/krzewów: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Default="00BE20E3" w:rsidP="00BE20E3">
      <w:pPr>
        <w:jc w:val="both"/>
      </w:pPr>
      <w:r>
        <w:t>...................................................................................................................................................................................</w:t>
      </w:r>
    </w:p>
    <w:p w:rsidR="00BE20E3" w:rsidRPr="00292E8F" w:rsidRDefault="00BE20E3" w:rsidP="00BE20E3">
      <w:pPr>
        <w:spacing w:before="240" w:after="240"/>
        <w:jc w:val="both"/>
      </w:pPr>
      <w:r w:rsidRPr="00292E8F">
        <w:rPr>
          <w:b/>
        </w:rPr>
        <w:t>VII.</w:t>
      </w:r>
      <w:r w:rsidRPr="00292E8F">
        <w:t xml:space="preserve"> Oświadczam, że usunięcie wynika z celu związanego z prowadzeniem działalności gospodarczej</w:t>
      </w:r>
      <w:r>
        <w:t>.</w:t>
      </w:r>
      <w:r w:rsidRPr="00292E8F">
        <w:t xml:space="preserve">  </w:t>
      </w:r>
    </w:p>
    <w:p w:rsidR="00BE20E3" w:rsidRDefault="00BE20E3" w:rsidP="00BE20E3">
      <w:pPr>
        <w:jc w:val="both"/>
        <w:rPr>
          <w:b/>
        </w:rPr>
      </w:pPr>
    </w:p>
    <w:p w:rsidR="00BE20E3" w:rsidRDefault="00BE20E3" w:rsidP="00BE20E3">
      <w:pPr>
        <w:jc w:val="both"/>
      </w:pPr>
      <w:r w:rsidRPr="00EF27B0">
        <w:rPr>
          <w:b/>
        </w:rPr>
        <w:t>VII.</w:t>
      </w:r>
      <w:r>
        <w:t xml:space="preserve"> Termin zamierzonego usunięcia drzew/krzewów ............................................................................................</w:t>
      </w:r>
    </w:p>
    <w:p w:rsidR="00BE20E3" w:rsidRDefault="00BE20E3" w:rsidP="00BE20E3">
      <w:pPr>
        <w:ind w:left="7371"/>
        <w:rPr>
          <w:sz w:val="20"/>
          <w:szCs w:val="20"/>
        </w:rPr>
      </w:pPr>
      <w:r>
        <w:rPr>
          <w:sz w:val="20"/>
          <w:szCs w:val="20"/>
        </w:rPr>
        <w:t>(do dnia - data)</w:t>
      </w:r>
    </w:p>
    <w:p w:rsidR="00BE20E3" w:rsidRDefault="00BE20E3" w:rsidP="00BE20E3">
      <w:pPr>
        <w:jc w:val="both"/>
      </w:pPr>
    </w:p>
    <w:p w:rsidR="00BE20E3" w:rsidRDefault="00BE20E3" w:rsidP="00BE20E3">
      <w:pPr>
        <w:jc w:val="both"/>
      </w:pPr>
    </w:p>
    <w:p w:rsidR="00BE20E3" w:rsidRDefault="00BE20E3" w:rsidP="00BE20E3">
      <w:pPr>
        <w:jc w:val="right"/>
      </w:pPr>
      <w:r>
        <w:t>...............................................................................</w:t>
      </w:r>
    </w:p>
    <w:p w:rsidR="00BE20E3" w:rsidRDefault="00BE20E3" w:rsidP="00BE20E3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wnioskodawcy/wnioskodawców)</w:t>
      </w:r>
    </w:p>
    <w:p w:rsidR="00BE20E3" w:rsidRDefault="00BE20E3" w:rsidP="00BE20E3">
      <w:pPr>
        <w:jc w:val="right"/>
        <w:rPr>
          <w:sz w:val="20"/>
          <w:szCs w:val="20"/>
        </w:rPr>
      </w:pPr>
    </w:p>
    <w:p w:rsidR="00BE20E3" w:rsidRDefault="00BE20E3" w:rsidP="00BE20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VERTE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E20E3" w:rsidRDefault="00BE20E3" w:rsidP="00BE20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POUCZENIE </w:t>
      </w:r>
    </w:p>
    <w:p w:rsidR="00BE20E3" w:rsidRDefault="00BE20E3" w:rsidP="00BE20E3">
      <w:pPr>
        <w:jc w:val="center"/>
        <w:rPr>
          <w:b/>
          <w:sz w:val="20"/>
          <w:szCs w:val="20"/>
        </w:rPr>
      </w:pPr>
    </w:p>
    <w:p w:rsidR="00BE20E3" w:rsidRDefault="00BE20E3" w:rsidP="00BE20E3">
      <w:pPr>
        <w:jc w:val="center"/>
        <w:rPr>
          <w:b/>
        </w:rPr>
      </w:pPr>
      <w:r w:rsidRPr="00F53591">
        <w:rPr>
          <w:b/>
        </w:rPr>
        <w:t>UWAGA!</w:t>
      </w:r>
    </w:p>
    <w:p w:rsidR="00BE20E3" w:rsidRPr="00F53591" w:rsidRDefault="00BE20E3" w:rsidP="00BE20E3">
      <w:pPr>
        <w:jc w:val="center"/>
        <w:rPr>
          <w:b/>
        </w:rPr>
      </w:pPr>
    </w:p>
    <w:p w:rsidR="00BE20E3" w:rsidRDefault="00BE20E3" w:rsidP="00BE20E3">
      <w:pPr>
        <w:ind w:left="426"/>
        <w:jc w:val="both"/>
      </w:pPr>
      <w:r w:rsidRPr="006B3506">
        <w:rPr>
          <w:b/>
        </w:rPr>
        <w:t>●   wniosek</w:t>
      </w:r>
      <w:r w:rsidRPr="00F53591">
        <w:t xml:space="preserve"> o wydanie ze</w:t>
      </w:r>
      <w:r>
        <w:t>zwolenia na usunięcie drzew/</w:t>
      </w:r>
      <w:r w:rsidRPr="00F53591">
        <w:t>krzewów składa posiadacz nieruchomości, na której rosną drzewa lub krzewy; jeżeli nie jest on właścicielem nieruchomości do wniosku dołącza zgodę jej właściciela</w:t>
      </w:r>
      <w:r>
        <w:t>/właścicieli</w:t>
      </w:r>
    </w:p>
    <w:p w:rsidR="00BE20E3" w:rsidRDefault="00BE20E3" w:rsidP="00BE20E3">
      <w:pPr>
        <w:jc w:val="both"/>
      </w:pPr>
    </w:p>
    <w:p w:rsidR="00BE20E3" w:rsidRDefault="00BE20E3" w:rsidP="00BE20E3">
      <w:pPr>
        <w:ind w:left="426"/>
        <w:jc w:val="both"/>
      </w:pPr>
      <w:r>
        <w:rPr>
          <w:b/>
        </w:rPr>
        <w:t xml:space="preserve">●   </w:t>
      </w:r>
      <w:r w:rsidRPr="00AD4932">
        <w:rPr>
          <w:b/>
        </w:rPr>
        <w:t>wniosek musi być podpisany przez wszystkich właścicieli nieruchomości</w:t>
      </w:r>
      <w:r w:rsidRPr="00F53591">
        <w:t xml:space="preserve">, </w:t>
      </w:r>
      <w:r>
        <w:t xml:space="preserve">w przypadku  gdy działka </w:t>
      </w:r>
      <w:r w:rsidRPr="00F53591">
        <w:t>z której mają być usuwane drzewa/krzewy</w:t>
      </w:r>
      <w:r>
        <w:t xml:space="preserve"> jest współwłasnością (lub zgodę współwłaścicieli nieruchomości można dołączyć do wniosku jako załącznik) </w:t>
      </w:r>
    </w:p>
    <w:p w:rsidR="00BE20E3" w:rsidRPr="00F53591" w:rsidRDefault="00BE20E3" w:rsidP="00BE20E3">
      <w:pPr>
        <w:jc w:val="both"/>
      </w:pPr>
    </w:p>
    <w:p w:rsidR="00BE20E3" w:rsidRPr="00730D6C" w:rsidRDefault="00BE20E3" w:rsidP="00BE20E3">
      <w:pPr>
        <w:ind w:left="426"/>
        <w:jc w:val="both"/>
      </w:pPr>
      <w:r>
        <w:rPr>
          <w:b/>
        </w:rPr>
        <w:t xml:space="preserve">● </w:t>
      </w:r>
      <w:r w:rsidRPr="00730D6C">
        <w:rPr>
          <w:b/>
        </w:rPr>
        <w:t xml:space="preserve">do wniosku należy załączyć </w:t>
      </w:r>
      <w:r w:rsidRPr="00730D6C">
        <w:t>rysunek, mapę albo wykonany przez projektanta posiadającego odpowiednie uprawnienia budowlane projekt zagospodarowania działki lub terenu w przypadku realizacji inwestycji, dla której jest on wymagany zgodnie z ustawą z dnia 7 lipca 1994 r. – Prawo budowlane (Dz. U. z 2013 r. poz. 1409 oraz z 2014 r. poz. 40 i 768) – określające usytuowanie drzewa lub krzewu w stosunku do granic nieruchomości i obiektów budowlanych istniejących lub projektowanych na tej nieruchomości</w:t>
      </w:r>
    </w:p>
    <w:p w:rsidR="00BE20E3" w:rsidRPr="00730D6C" w:rsidRDefault="00BE20E3" w:rsidP="00BE20E3">
      <w:pPr>
        <w:pStyle w:val="Akapitzlist"/>
        <w:rPr>
          <w:b/>
        </w:rPr>
      </w:pPr>
    </w:p>
    <w:p w:rsidR="00BE20E3" w:rsidRPr="00730D6C" w:rsidRDefault="00BE20E3" w:rsidP="00BE20E3">
      <w:pPr>
        <w:suppressAutoHyphens w:val="0"/>
        <w:spacing w:after="240"/>
        <w:ind w:left="360"/>
        <w:jc w:val="both"/>
        <w:outlineLvl w:val="0"/>
      </w:pPr>
      <w:r w:rsidRPr="00730D6C">
        <w:rPr>
          <w:rFonts w:ascii="Arial" w:hAnsi="Arial" w:cs="Arial"/>
        </w:rPr>
        <w:t xml:space="preserve">● </w:t>
      </w:r>
      <w:r w:rsidRPr="00730D6C">
        <w:rPr>
          <w:b/>
        </w:rPr>
        <w:t xml:space="preserve">do wniosku należy załączyć </w:t>
      </w:r>
      <w:r w:rsidRPr="006B3506">
        <w:t xml:space="preserve">Projekt </w:t>
      </w:r>
      <w:r w:rsidRPr="00730D6C">
        <w:t xml:space="preserve">planu </w:t>
      </w:r>
      <w:proofErr w:type="spellStart"/>
      <w:r w:rsidRPr="00730D6C">
        <w:t>nasadzeń</w:t>
      </w:r>
      <w:proofErr w:type="spellEnd"/>
      <w:r w:rsidRPr="00730D6C">
        <w:t xml:space="preserve"> zastępczych w ramach rekompensaty przyrodniczej (art. 83b ust. 1, pkt 9a ustawy o ochronie przyrody). Dotyczy inwestycji.</w:t>
      </w:r>
    </w:p>
    <w:p w:rsidR="00BE20E3" w:rsidRDefault="00BE20E3" w:rsidP="00BE20E3">
      <w:pPr>
        <w:ind w:left="66"/>
        <w:jc w:val="both"/>
      </w:pPr>
    </w:p>
    <w:p w:rsidR="00BE20E3" w:rsidRDefault="00BE20E3" w:rsidP="00BE20E3">
      <w:pPr>
        <w:ind w:left="66"/>
        <w:jc w:val="both"/>
        <w:rPr>
          <w:u w:val="single"/>
        </w:rPr>
      </w:pPr>
    </w:p>
    <w:p w:rsidR="00BE20E3" w:rsidRPr="00C037CF" w:rsidRDefault="00BE20E3" w:rsidP="00BE20E3">
      <w:pPr>
        <w:ind w:left="66"/>
        <w:jc w:val="both"/>
        <w:rPr>
          <w:b/>
          <w:u w:val="single"/>
        </w:rPr>
      </w:pPr>
      <w:r w:rsidRPr="00C037CF">
        <w:rPr>
          <w:b/>
          <w:u w:val="single"/>
        </w:rPr>
        <w:t>Informacje dodatkowe:</w:t>
      </w:r>
    </w:p>
    <w:p w:rsidR="00BE20E3" w:rsidRPr="00C037CF" w:rsidRDefault="00BE20E3" w:rsidP="00BE20E3">
      <w:pPr>
        <w:ind w:left="66"/>
        <w:jc w:val="both"/>
        <w:rPr>
          <w:b/>
          <w:u w:val="single"/>
        </w:rPr>
      </w:pPr>
    </w:p>
    <w:p w:rsidR="00BE20E3" w:rsidRDefault="00BE20E3" w:rsidP="00BE20E3">
      <w:pPr>
        <w:numPr>
          <w:ilvl w:val="0"/>
          <w:numId w:val="1"/>
        </w:numPr>
        <w:jc w:val="both"/>
      </w:pPr>
      <w:r>
        <w:t xml:space="preserve"> Zezwolenia na usunięcie drzew lub krzewów nie wymagają:</w:t>
      </w:r>
      <w:r>
        <w:tab/>
      </w:r>
    </w:p>
    <w:p w:rsidR="00BE20E3" w:rsidRPr="002C7BA8" w:rsidRDefault="00BE20E3" w:rsidP="00BE20E3">
      <w:pPr>
        <w:ind w:left="66"/>
        <w:jc w:val="both"/>
        <w:rPr>
          <w:b/>
        </w:rPr>
      </w:pPr>
      <w:r w:rsidRPr="00FE79C1">
        <w:rPr>
          <w:b/>
        </w:rPr>
        <w:t>- drzewa,</w:t>
      </w:r>
      <w:r>
        <w:t xml:space="preserve"> których obwód pnia zmierzony na </w:t>
      </w:r>
      <w:r w:rsidR="002C7BA8" w:rsidRPr="00545AF7">
        <w:rPr>
          <w:b/>
        </w:rPr>
        <w:t xml:space="preserve">wysokości 5 cm </w:t>
      </w:r>
      <w:r w:rsidRPr="002C7BA8">
        <w:rPr>
          <w:b/>
        </w:rPr>
        <w:t>nie przekracza;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2E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2ED">
        <w:rPr>
          <w:rFonts w:ascii="Times New Roman" w:hAnsi="Times New Roman" w:cs="Times New Roman"/>
          <w:b/>
          <w:sz w:val="24"/>
          <w:szCs w:val="24"/>
        </w:rPr>
        <w:t>80 cm</w:t>
      </w:r>
      <w:r w:rsidRPr="004E52ED">
        <w:rPr>
          <w:rFonts w:ascii="Times New Roman" w:hAnsi="Times New Roman" w:cs="Times New Roman"/>
          <w:sz w:val="24"/>
          <w:szCs w:val="24"/>
        </w:rPr>
        <w:t xml:space="preserve"> - w przypadku topoli, wierzb, klonu jesionolistnego oraz klonu srebrzystego,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2E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2ED">
        <w:rPr>
          <w:rFonts w:ascii="Times New Roman" w:hAnsi="Times New Roman" w:cs="Times New Roman"/>
          <w:b/>
          <w:sz w:val="24"/>
          <w:szCs w:val="24"/>
        </w:rPr>
        <w:t>65 cm</w:t>
      </w:r>
      <w:r w:rsidRPr="004E52ED">
        <w:rPr>
          <w:rFonts w:ascii="Times New Roman" w:hAnsi="Times New Roman" w:cs="Times New Roman"/>
          <w:sz w:val="24"/>
          <w:szCs w:val="24"/>
        </w:rPr>
        <w:t xml:space="preserve"> - w przypadku kasztanowca zwyczajnego, robinii akacjowej oraz platanu </w:t>
      </w:r>
      <w:proofErr w:type="spellStart"/>
      <w:r w:rsidRPr="004E52ED">
        <w:rPr>
          <w:rFonts w:ascii="Times New Roman" w:hAnsi="Times New Roman" w:cs="Times New Roman"/>
          <w:sz w:val="24"/>
          <w:szCs w:val="24"/>
        </w:rPr>
        <w:t>klonolistnego</w:t>
      </w:r>
      <w:proofErr w:type="spellEnd"/>
      <w:r w:rsidRPr="004E52ED">
        <w:rPr>
          <w:rFonts w:ascii="Times New Roman" w:hAnsi="Times New Roman" w:cs="Times New Roman"/>
          <w:sz w:val="24"/>
          <w:szCs w:val="24"/>
        </w:rPr>
        <w:t>,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E52ED">
        <w:rPr>
          <w:rFonts w:ascii="Times New Roman" w:hAnsi="Times New Roman" w:cs="Times New Roman"/>
          <w:sz w:val="24"/>
          <w:szCs w:val="24"/>
        </w:rPr>
        <w:t xml:space="preserve">c)   </w:t>
      </w:r>
      <w:r w:rsidRPr="004E52ED">
        <w:rPr>
          <w:rFonts w:ascii="Times New Roman" w:hAnsi="Times New Roman" w:cs="Times New Roman"/>
          <w:b/>
          <w:sz w:val="24"/>
          <w:szCs w:val="24"/>
        </w:rPr>
        <w:t>50 cm</w:t>
      </w:r>
      <w:r w:rsidRPr="004E52ED">
        <w:rPr>
          <w:rFonts w:ascii="Times New Roman" w:hAnsi="Times New Roman" w:cs="Times New Roman"/>
          <w:sz w:val="24"/>
          <w:szCs w:val="24"/>
        </w:rPr>
        <w:t xml:space="preserve"> - w przypadku pozostałych gatunków drzew;</w:t>
      </w:r>
      <w:r w:rsidRPr="004E5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E3" w:rsidRDefault="00BE20E3" w:rsidP="00BE20E3">
      <w:pPr>
        <w:ind w:left="66"/>
        <w:jc w:val="both"/>
      </w:pPr>
      <w:r>
        <w:t xml:space="preserve">- </w:t>
      </w:r>
      <w:r w:rsidRPr="00FE79C1">
        <w:rPr>
          <w:b/>
        </w:rPr>
        <w:t>drzewa</w:t>
      </w:r>
      <w:r>
        <w:rPr>
          <w:b/>
        </w:rPr>
        <w:t xml:space="preserve"> i krzewy</w:t>
      </w:r>
      <w:r w:rsidRPr="00FE79C1">
        <w:rPr>
          <w:b/>
        </w:rPr>
        <w:t xml:space="preserve"> owocowe</w:t>
      </w:r>
      <w:r>
        <w:t>, z wyłączeniem rosnących na terenie nieruchomości wpisanej do rejestru zabytków, lub na terenach zieleni;</w:t>
      </w:r>
    </w:p>
    <w:p w:rsidR="00BE20E3" w:rsidRDefault="00BE20E3" w:rsidP="00BE20E3">
      <w:pPr>
        <w:ind w:left="66"/>
        <w:jc w:val="both"/>
      </w:pPr>
      <w:r>
        <w:t xml:space="preserve">- </w:t>
      </w:r>
      <w:r w:rsidRPr="00FE79C1">
        <w:rPr>
          <w:b/>
        </w:rPr>
        <w:t>drzewa i krzewy</w:t>
      </w:r>
      <w:r>
        <w:t xml:space="preserve"> rosnące na plantacjach drzew i krzewów;</w:t>
      </w:r>
    </w:p>
    <w:p w:rsidR="00BE20E3" w:rsidRDefault="00BE20E3" w:rsidP="00BE20E3">
      <w:pPr>
        <w:spacing w:before="26"/>
      </w:pPr>
      <w:r>
        <w:t xml:space="preserve"> - </w:t>
      </w:r>
      <w:r w:rsidRPr="00926443">
        <w:rPr>
          <w:b/>
          <w:color w:val="000000"/>
        </w:rPr>
        <w:t>krzew albo krzewy</w:t>
      </w:r>
      <w:r>
        <w:rPr>
          <w:color w:val="000000"/>
        </w:rPr>
        <w:t xml:space="preserve"> rosnące w skupisku, o powierzchni do 25 m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BE20E3" w:rsidRDefault="00BE20E3" w:rsidP="00BE20E3">
      <w:pPr>
        <w:ind w:left="66"/>
        <w:jc w:val="both"/>
      </w:pPr>
      <w:r>
        <w:t xml:space="preserve">- </w:t>
      </w:r>
      <w:r w:rsidRPr="00820480">
        <w:rPr>
          <w:b/>
        </w:rPr>
        <w:t>drzewa i krzewy</w:t>
      </w:r>
      <w:r>
        <w:t xml:space="preserve"> stanowiące złom lub </w:t>
      </w:r>
      <w:proofErr w:type="spellStart"/>
      <w:r>
        <w:t>wywrot</w:t>
      </w:r>
      <w:proofErr w:type="spellEnd"/>
      <w:r>
        <w:t xml:space="preserve"> – </w:t>
      </w:r>
      <w:r w:rsidRPr="00E12C48">
        <w:rPr>
          <w:b/>
        </w:rPr>
        <w:t>po przeprowadzeniu oględzin i spisaniu protokołu</w:t>
      </w:r>
      <w:r>
        <w:t xml:space="preserve"> wraz z dokumentacją zdjęciową przez właściwy organ do wydania zezwolenia na usunięcie drzew lub krzewów, potwierdzających, że drzewa lub krzewy stanowią złom lub </w:t>
      </w:r>
      <w:proofErr w:type="spellStart"/>
      <w:r>
        <w:t>wywrot</w:t>
      </w:r>
      <w:proofErr w:type="spellEnd"/>
      <w:r>
        <w:t>.</w:t>
      </w:r>
    </w:p>
    <w:p w:rsidR="00BE20E3" w:rsidRDefault="00BE20E3" w:rsidP="00BE20E3">
      <w:pPr>
        <w:ind w:left="66"/>
        <w:jc w:val="both"/>
      </w:pPr>
      <w:r w:rsidRPr="00C037CF">
        <w:rPr>
          <w:b/>
        </w:rPr>
        <w:t>2.</w:t>
      </w:r>
      <w:r>
        <w:t xml:space="preserve">  Zezwolenie na usunięcie drzew lub krzewów związane z realizacją inwestycji, która wymaga uzyskania pozwolenia na budowę, rozbiórkę może zostać wydane pod </w:t>
      </w:r>
      <w:r w:rsidRPr="0056295E">
        <w:rPr>
          <w:b/>
        </w:rPr>
        <w:t>warunkiem uzyskania takiego pozwolenia</w:t>
      </w:r>
      <w:r>
        <w:t>.</w:t>
      </w:r>
    </w:p>
    <w:p w:rsidR="00BE20E3" w:rsidRDefault="00BE20E3" w:rsidP="00BE20E3">
      <w:pPr>
        <w:ind w:left="66"/>
        <w:jc w:val="both"/>
      </w:pPr>
      <w:r w:rsidRPr="00C037CF">
        <w:rPr>
          <w:b/>
        </w:rPr>
        <w:t>3.</w:t>
      </w:r>
      <w:r>
        <w:t xml:space="preserve">   Zgodnie z ustawą</w:t>
      </w:r>
      <w:r w:rsidRPr="002B1C5D">
        <w:t xml:space="preserve"> o ochronie przyrody </w:t>
      </w:r>
      <w:r>
        <w:t>prace</w:t>
      </w:r>
      <w:r w:rsidRPr="002B1C5D">
        <w:t xml:space="preserve"> w obrębie korony drzewa </w:t>
      </w:r>
      <w:r w:rsidRPr="00E95D00">
        <w:rPr>
          <w:b/>
        </w:rPr>
        <w:t>nie mogą prowadzić do usunięcia gałęzi w wymiarze przekraczającym 30% korony,</w:t>
      </w:r>
      <w:r>
        <w:t xml:space="preserve"> która rozwinęła się w całym okresie rozwoju drzewa, chyba że mają na celu; </w:t>
      </w:r>
    </w:p>
    <w:p w:rsidR="00BE20E3" w:rsidRDefault="00BE20E3" w:rsidP="00BE20E3">
      <w:pPr>
        <w:ind w:left="66"/>
        <w:jc w:val="both"/>
      </w:pPr>
      <w:r>
        <w:t>- usunięcie gałęzi obumarłych lub nadłamanych,</w:t>
      </w:r>
    </w:p>
    <w:p w:rsidR="00BE20E3" w:rsidRDefault="00BE20E3" w:rsidP="00BE20E3">
      <w:pPr>
        <w:ind w:left="66"/>
        <w:jc w:val="both"/>
      </w:pPr>
      <w:r>
        <w:t>- utrzymanie uformowanego kształtu korony drzewa,</w:t>
      </w:r>
    </w:p>
    <w:p w:rsidR="00BE20E3" w:rsidRPr="00F53591" w:rsidRDefault="00BE20E3" w:rsidP="00BE20E3">
      <w:pPr>
        <w:ind w:left="66"/>
        <w:jc w:val="both"/>
      </w:pPr>
      <w:r w:rsidRPr="00C037CF">
        <w:rPr>
          <w:b/>
        </w:rPr>
        <w:t>4</w:t>
      </w:r>
      <w:r>
        <w:t xml:space="preserve">.  Wniosek na wydanie zezwolenia na usunięcie drzew i krzewów jest zwolniony z opłaty skarbowej na podstawie art. 4 ustawy z dnia 16 listopada 2006 r. o opłacie skarbowej (Dz. U. z 2012 r, poz.1282 z </w:t>
      </w:r>
      <w:proofErr w:type="spellStart"/>
      <w:r>
        <w:t>późń</w:t>
      </w:r>
      <w:proofErr w:type="spellEnd"/>
      <w:r>
        <w:t xml:space="preserve">. zm., załącznik cz. III pkt. 44 </w:t>
      </w:r>
      <w:proofErr w:type="spellStart"/>
      <w:r>
        <w:t>ppkt</w:t>
      </w:r>
      <w:proofErr w:type="spellEnd"/>
      <w:r>
        <w:t>. 6).</w:t>
      </w:r>
    </w:p>
    <w:p w:rsidR="00BE20E3" w:rsidRDefault="00BE20E3" w:rsidP="00BE20E3">
      <w:pPr>
        <w:jc w:val="both"/>
      </w:pPr>
    </w:p>
    <w:p w:rsidR="00BE20E3" w:rsidRDefault="00BE20E3" w:rsidP="00BE20E3">
      <w:pPr>
        <w:jc w:val="both"/>
      </w:pPr>
    </w:p>
    <w:p w:rsidR="00BE20E3" w:rsidRPr="00F53591" w:rsidRDefault="00BE20E3" w:rsidP="00BE20E3">
      <w:pPr>
        <w:jc w:val="both"/>
      </w:pPr>
    </w:p>
    <w:p w:rsidR="00215C47" w:rsidRDefault="00215C47"/>
    <w:sectPr w:rsidR="00215C47" w:rsidSect="000115F0">
      <w:footnotePr>
        <w:pos w:val="beneathText"/>
      </w:footnotePr>
      <w:pgSz w:w="11905" w:h="16837"/>
      <w:pgMar w:top="567" w:right="567" w:bottom="567" w:left="567" w:header="62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DB6"/>
    <w:multiLevelType w:val="hybridMultilevel"/>
    <w:tmpl w:val="6BECBF22"/>
    <w:lvl w:ilvl="0" w:tplc="8C446F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E3"/>
    <w:rsid w:val="00215C47"/>
    <w:rsid w:val="002C7BA8"/>
    <w:rsid w:val="003B6F02"/>
    <w:rsid w:val="00B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E20E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BE20E3"/>
    <w:pPr>
      <w:ind w:left="708"/>
    </w:pPr>
  </w:style>
  <w:style w:type="paragraph" w:customStyle="1" w:styleId="text-justify">
    <w:name w:val="text-justify"/>
    <w:basedOn w:val="Normalny"/>
    <w:rsid w:val="002C7B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2C7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E20E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BE20E3"/>
    <w:pPr>
      <w:ind w:left="708"/>
    </w:pPr>
  </w:style>
  <w:style w:type="paragraph" w:customStyle="1" w:styleId="text-justify">
    <w:name w:val="text-justify"/>
    <w:basedOn w:val="Normalny"/>
    <w:rsid w:val="002C7B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2C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DB7B5A8C</Template>
  <TotalTime>0</TotalTime>
  <Pages>2</Pages>
  <Words>1064</Words>
  <Characters>6390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Polit</dc:creator>
  <cp:lastModifiedBy>Karolina Student</cp:lastModifiedBy>
  <cp:revision>2</cp:revision>
  <dcterms:created xsi:type="dcterms:W3CDTF">2017-06-14T12:48:00Z</dcterms:created>
  <dcterms:modified xsi:type="dcterms:W3CDTF">2017-06-14T12:48:00Z</dcterms:modified>
</cp:coreProperties>
</file>